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A730" w14:textId="77777777" w:rsidR="00634E9D" w:rsidRDefault="00634E9D" w:rsidP="00634E9D">
      <w:pPr>
        <w:pStyle w:val="Header"/>
        <w:jc w:val="center"/>
        <w:rPr>
          <w:rFonts w:ascii="Sarabun" w:hAnsi="Sarabun" w:cs="Sarabun"/>
          <w:b/>
          <w:bCs/>
          <w:sz w:val="28"/>
          <w:szCs w:val="28"/>
          <w:lang w:bidi="th-TH"/>
        </w:rPr>
      </w:pPr>
    </w:p>
    <w:p w14:paraId="55E84375" w14:textId="4D83790C" w:rsidR="009859AE" w:rsidRPr="00815941" w:rsidRDefault="00815941" w:rsidP="00634E9D">
      <w:pPr>
        <w:pStyle w:val="Header"/>
        <w:jc w:val="center"/>
        <w:rPr>
          <w:rFonts w:ascii="Sarabun" w:hAnsi="Sarabun" w:cs="Sarabun" w:hint="cs"/>
          <w:b/>
          <w:bCs/>
          <w:sz w:val="28"/>
          <w:szCs w:val="28"/>
          <w:lang w:bidi="th-TH"/>
        </w:rPr>
      </w:pPr>
      <w:r w:rsidRPr="00815941">
        <w:rPr>
          <w:rFonts w:ascii="Sarabun" w:hAnsi="Sarabun" w:cs="Sarabun"/>
          <w:b/>
          <w:bCs/>
          <w:sz w:val="28"/>
          <w:szCs w:val="28"/>
          <w:cs/>
          <w:lang w:bidi="th-TH"/>
        </w:rPr>
        <w:t>รายการยา</w:t>
      </w:r>
    </w:p>
    <w:p w14:paraId="1F8AA87B" w14:textId="0E115A96" w:rsidR="00F960BB" w:rsidRDefault="009859AE" w:rsidP="007B5783">
      <w:pPr>
        <w:tabs>
          <w:tab w:val="right" w:pos="15030"/>
        </w:tabs>
        <w:rPr>
          <w:rFonts w:ascii="Sarabun" w:hAnsi="Sarabun" w:cs="Sarabun"/>
          <w:lang w:bidi="th-TH"/>
        </w:rPr>
      </w:pPr>
      <w:r>
        <w:rPr>
          <w:rFonts w:ascii="Sarabun" w:hAnsi="Sarabun" w:cs="Sarabun" w:hint="cs"/>
          <w:cs/>
          <w:lang w:bidi="th-TH"/>
        </w:rPr>
        <w:t>ชื่อ/นามสกุล</w:t>
      </w:r>
      <w:r w:rsidR="00F960BB">
        <w:rPr>
          <w:rFonts w:ascii="Sarabun" w:hAnsi="Sarabun" w:cs="Sarabun" w:hint="cs"/>
          <w:cs/>
          <w:lang w:bidi="th-TH"/>
        </w:rPr>
        <w:t xml:space="preserve"> </w:t>
      </w:r>
      <w:r w:rsidR="00F960BB">
        <w:rPr>
          <w:rFonts w:ascii="Sarabun" w:hAnsi="Sarabun" w:cs="Sarabun"/>
          <w:lang w:bidi="th-TH"/>
        </w:rPr>
        <w:t>__________________________________________</w:t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  <w:t>_________</w:t>
      </w:r>
      <w:r w:rsidR="00F960BB">
        <w:rPr>
          <w:rFonts w:ascii="Sarabun" w:hAnsi="Sarabun" w:cs="Sarabun"/>
          <w:lang w:bidi="th-TH"/>
        </w:rPr>
        <w:t>_</w:t>
      </w:r>
      <w:r w:rsidR="00815941">
        <w:rPr>
          <w:rFonts w:ascii="Sarabun" w:hAnsi="Sarabun" w:cs="Sarabun"/>
          <w:lang w:bidi="th-TH"/>
        </w:rPr>
        <w:t xml:space="preserve"> </w:t>
      </w:r>
      <w:r w:rsidR="00815941">
        <w:rPr>
          <w:rFonts w:ascii="Sarabun" w:hAnsi="Sarabun" w:cs="Sarabun"/>
          <w:lang w:bidi="th-TH"/>
        </w:rPr>
        <w:tab/>
      </w:r>
      <w:r w:rsidR="00815941">
        <w:rPr>
          <w:rFonts w:ascii="Sarabun" w:hAnsi="Sarabun" w:cs="Sarabun" w:hint="cs"/>
          <w:cs/>
          <w:lang w:bidi="th-TH"/>
        </w:rPr>
        <w:t xml:space="preserve">วันที่ </w:t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</w:r>
      <w:r w:rsidR="00815941">
        <w:rPr>
          <w:rFonts w:ascii="Sarabun" w:hAnsi="Sarabun" w:cs="Sarabun"/>
          <w:lang w:bidi="th-TH"/>
        </w:rPr>
        <w:softHyphen/>
        <w:t>______________________________________</w:t>
      </w:r>
      <w:r w:rsidR="00F960BB">
        <w:rPr>
          <w:rFonts w:ascii="Sarabun" w:hAnsi="Sarabun" w:cs="Sarabun"/>
          <w:lang w:bidi="th-TH"/>
        </w:rPr>
        <w:tab/>
      </w:r>
      <w:r w:rsidR="00B915E4">
        <w:rPr>
          <w:rFonts w:ascii="Sarabun" w:hAnsi="Sarabun" w:cs="Sarabun"/>
          <w:lang w:bidi="th-TH"/>
        </w:rPr>
        <w:t xml:space="preserve">             </w:t>
      </w:r>
    </w:p>
    <w:tbl>
      <w:tblPr>
        <w:tblStyle w:val="TableGrid"/>
        <w:tblW w:w="15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0"/>
        <w:gridCol w:w="1273"/>
        <w:gridCol w:w="1274"/>
        <w:gridCol w:w="1274"/>
        <w:gridCol w:w="1273"/>
        <w:gridCol w:w="1274"/>
        <w:gridCol w:w="1274"/>
        <w:gridCol w:w="1358"/>
        <w:gridCol w:w="1358"/>
      </w:tblGrid>
      <w:tr w:rsidR="00A36B5F" w:rsidRPr="00F960BB" w14:paraId="58517B53" w14:textId="09B31BC9" w:rsidTr="00A36B5F">
        <w:tc>
          <w:tcPr>
            <w:tcW w:w="5040" w:type="dxa"/>
            <w:vMerge w:val="restart"/>
            <w:shd w:val="clear" w:color="auto" w:fill="D9E2F3" w:themeFill="accent1" w:themeFillTint="33"/>
            <w:vAlign w:val="center"/>
          </w:tcPr>
          <w:p w14:paraId="0A3615A5" w14:textId="31A5824D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รายการยา</w:t>
            </w:r>
          </w:p>
        </w:tc>
        <w:tc>
          <w:tcPr>
            <w:tcW w:w="2547" w:type="dxa"/>
            <w:gridSpan w:val="2"/>
            <w:shd w:val="clear" w:color="auto" w:fill="D9E2F3" w:themeFill="accent1" w:themeFillTint="33"/>
            <w:vAlign w:val="center"/>
          </w:tcPr>
          <w:p w14:paraId="2109457F" w14:textId="3D984F67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เช้า</w:t>
            </w:r>
          </w:p>
        </w:tc>
        <w:tc>
          <w:tcPr>
            <w:tcW w:w="2547" w:type="dxa"/>
            <w:gridSpan w:val="2"/>
            <w:shd w:val="clear" w:color="auto" w:fill="D9E2F3" w:themeFill="accent1" w:themeFillTint="33"/>
            <w:vAlign w:val="center"/>
          </w:tcPr>
          <w:p w14:paraId="70E45AD7" w14:textId="626E5BED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กลางวัน</w:t>
            </w:r>
          </w:p>
        </w:tc>
        <w:tc>
          <w:tcPr>
            <w:tcW w:w="2548" w:type="dxa"/>
            <w:gridSpan w:val="2"/>
            <w:shd w:val="clear" w:color="auto" w:fill="D9E2F3" w:themeFill="accent1" w:themeFillTint="33"/>
            <w:vAlign w:val="center"/>
          </w:tcPr>
          <w:p w14:paraId="0DBE4B0A" w14:textId="64869DC7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เย็น</w:t>
            </w:r>
          </w:p>
        </w:tc>
        <w:tc>
          <w:tcPr>
            <w:tcW w:w="1358" w:type="dxa"/>
            <w:shd w:val="clear" w:color="auto" w:fill="D9E2F3" w:themeFill="accent1" w:themeFillTint="33"/>
            <w:vAlign w:val="center"/>
          </w:tcPr>
          <w:p w14:paraId="256DF8FE" w14:textId="0748F481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นอน</w:t>
            </w:r>
          </w:p>
        </w:tc>
        <w:tc>
          <w:tcPr>
            <w:tcW w:w="1358" w:type="dxa"/>
            <w:shd w:val="clear" w:color="auto" w:fill="F7CAAC" w:themeFill="accent2" w:themeFillTint="66"/>
          </w:tcPr>
          <w:p w14:paraId="373D9429" w14:textId="6FF2E76F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 w:hint="cs"/>
                <w:b/>
                <w:bCs/>
                <w:cs/>
                <w:lang w:bidi="th-TH"/>
              </w:rPr>
            </w:pPr>
            <w:r>
              <w:rPr>
                <w:rFonts w:ascii="Sarabun" w:hAnsi="Sarabun" w:cs="Sarabun" w:hint="cs"/>
                <w:b/>
                <w:bCs/>
                <w:cs/>
                <w:lang w:bidi="th-TH"/>
              </w:rPr>
              <w:t>จำนวนยา</w:t>
            </w:r>
          </w:p>
        </w:tc>
      </w:tr>
      <w:tr w:rsidR="00A36B5F" w:rsidRPr="00F960BB" w14:paraId="7C8A6888" w14:textId="5069ADD4" w:rsidTr="00A36B5F">
        <w:tc>
          <w:tcPr>
            <w:tcW w:w="5040" w:type="dxa"/>
            <w:vMerge/>
            <w:shd w:val="clear" w:color="auto" w:fill="D9E2F3" w:themeFill="accent1" w:themeFillTint="33"/>
          </w:tcPr>
          <w:p w14:paraId="48F4FDF0" w14:textId="77777777" w:rsidR="00A36B5F" w:rsidRPr="00F960BB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3" w:type="dxa"/>
            <w:shd w:val="clear" w:color="auto" w:fill="D9E2F3" w:themeFill="accent1" w:themeFillTint="33"/>
            <w:vAlign w:val="center"/>
          </w:tcPr>
          <w:p w14:paraId="79BEB168" w14:textId="297296F2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ก่อนอาหาร</w:t>
            </w:r>
          </w:p>
        </w:tc>
        <w:tc>
          <w:tcPr>
            <w:tcW w:w="1274" w:type="dxa"/>
            <w:shd w:val="clear" w:color="auto" w:fill="D9E2F3" w:themeFill="accent1" w:themeFillTint="33"/>
            <w:vAlign w:val="center"/>
          </w:tcPr>
          <w:p w14:paraId="23A8DF17" w14:textId="7EDEFAD4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หลังอาหาร</w:t>
            </w:r>
          </w:p>
        </w:tc>
        <w:tc>
          <w:tcPr>
            <w:tcW w:w="1274" w:type="dxa"/>
            <w:shd w:val="clear" w:color="auto" w:fill="D9E2F3" w:themeFill="accent1" w:themeFillTint="33"/>
            <w:vAlign w:val="center"/>
          </w:tcPr>
          <w:p w14:paraId="20833605" w14:textId="4BB95C9F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ก่อนอาหาร</w:t>
            </w:r>
          </w:p>
        </w:tc>
        <w:tc>
          <w:tcPr>
            <w:tcW w:w="1273" w:type="dxa"/>
            <w:shd w:val="clear" w:color="auto" w:fill="D9E2F3" w:themeFill="accent1" w:themeFillTint="33"/>
            <w:vAlign w:val="center"/>
          </w:tcPr>
          <w:p w14:paraId="64BC2E4A" w14:textId="21231E1A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หลังอาหาร</w:t>
            </w:r>
          </w:p>
        </w:tc>
        <w:tc>
          <w:tcPr>
            <w:tcW w:w="1274" w:type="dxa"/>
            <w:shd w:val="clear" w:color="auto" w:fill="D9E2F3" w:themeFill="accent1" w:themeFillTint="33"/>
            <w:vAlign w:val="center"/>
          </w:tcPr>
          <w:p w14:paraId="2248A9DF" w14:textId="3D2DB53E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ก่อนอาหาร</w:t>
            </w:r>
          </w:p>
        </w:tc>
        <w:tc>
          <w:tcPr>
            <w:tcW w:w="1274" w:type="dxa"/>
            <w:shd w:val="clear" w:color="auto" w:fill="D9E2F3" w:themeFill="accent1" w:themeFillTint="33"/>
            <w:vAlign w:val="center"/>
          </w:tcPr>
          <w:p w14:paraId="58A99372" w14:textId="1D8EEDD5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หลังอาหาร</w:t>
            </w:r>
          </w:p>
        </w:tc>
        <w:tc>
          <w:tcPr>
            <w:tcW w:w="1358" w:type="dxa"/>
            <w:shd w:val="clear" w:color="auto" w:fill="D9E2F3" w:themeFill="accent1" w:themeFillTint="33"/>
            <w:vAlign w:val="center"/>
          </w:tcPr>
          <w:p w14:paraId="2277955A" w14:textId="5BB0993C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ก่อนนอน</w:t>
            </w:r>
          </w:p>
        </w:tc>
        <w:tc>
          <w:tcPr>
            <w:tcW w:w="1358" w:type="dxa"/>
            <w:shd w:val="clear" w:color="auto" w:fill="F7CAAC" w:themeFill="accent2" w:themeFillTint="66"/>
          </w:tcPr>
          <w:p w14:paraId="013E7C0E" w14:textId="7C316F96" w:rsidR="00A36B5F" w:rsidRPr="00F960BB" w:rsidRDefault="00A36B5F" w:rsidP="001750F3">
            <w:pPr>
              <w:spacing w:line="360" w:lineRule="auto"/>
              <w:jc w:val="center"/>
              <w:rPr>
                <w:rFonts w:ascii="Sarabun" w:hAnsi="Sarabun" w:cs="Sarabun" w:hint="cs"/>
                <w:b/>
                <w:bCs/>
                <w:cs/>
                <w:lang w:bidi="th-TH"/>
              </w:rPr>
            </w:pPr>
            <w:r>
              <w:rPr>
                <w:rFonts w:ascii="Sarabun" w:hAnsi="Sarabun" w:cs="Sarabun" w:hint="cs"/>
                <w:b/>
                <w:bCs/>
                <w:cs/>
                <w:lang w:bidi="th-TH"/>
              </w:rPr>
              <w:t>เหลือ (เม็ด)</w:t>
            </w:r>
          </w:p>
        </w:tc>
      </w:tr>
      <w:tr w:rsidR="00A36B5F" w14:paraId="11611106" w14:textId="5529D6FD" w:rsidTr="00A36B5F">
        <w:tc>
          <w:tcPr>
            <w:tcW w:w="5040" w:type="dxa"/>
          </w:tcPr>
          <w:p w14:paraId="64D92DBA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7ABC306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098E41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472FABB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6A09B07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0C4ECC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6DBD473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5F41E11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412980B4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169F94BD" w14:textId="703B41B2" w:rsidTr="00A36B5F">
        <w:tc>
          <w:tcPr>
            <w:tcW w:w="5040" w:type="dxa"/>
          </w:tcPr>
          <w:p w14:paraId="53D6CE26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72AF5FC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CF9EBD9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AD9B13C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7C71169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97DCB13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9E44E6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4D93E568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2C542E5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7B7DF455" w14:textId="3483AAC9" w:rsidTr="00A36B5F">
        <w:tc>
          <w:tcPr>
            <w:tcW w:w="5040" w:type="dxa"/>
          </w:tcPr>
          <w:p w14:paraId="0319E4AA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1366049C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BCB86A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9F9851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5472B33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F514CB8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CF91A96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1F065DC0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3A3BA44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2AFCCCD4" w14:textId="1D1B2286" w:rsidTr="00A36B5F">
        <w:tc>
          <w:tcPr>
            <w:tcW w:w="5040" w:type="dxa"/>
          </w:tcPr>
          <w:p w14:paraId="2A136D39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651DF6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DF5298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146B3C0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206A9DD3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5356FA9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E096F39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13D2B09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35082E8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7C93420D" w14:textId="15ED74DE" w:rsidTr="00A36B5F">
        <w:tc>
          <w:tcPr>
            <w:tcW w:w="5040" w:type="dxa"/>
          </w:tcPr>
          <w:p w14:paraId="3F4AA2CE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2D547EB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D8F2AEC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86E68CB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5EB6EB0B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A63E0C9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4B3460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212249CC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51A9263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09B8E0AD" w14:textId="612CD7D6" w:rsidTr="00A36B5F">
        <w:tc>
          <w:tcPr>
            <w:tcW w:w="5040" w:type="dxa"/>
          </w:tcPr>
          <w:p w14:paraId="61EBF661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3457DAC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970E19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6A8ACA12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6977168A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8A88B98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500096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3D76982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1061193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4B8A861B" w14:textId="78121398" w:rsidTr="00A36B5F">
        <w:tc>
          <w:tcPr>
            <w:tcW w:w="5040" w:type="dxa"/>
          </w:tcPr>
          <w:p w14:paraId="466C5580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518EA9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67ED5E14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83F0554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4BC15B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E9B1CF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FB44FF6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636C447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6886B7A3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144D837B" w14:textId="133FC727" w:rsidTr="00A36B5F">
        <w:tc>
          <w:tcPr>
            <w:tcW w:w="5040" w:type="dxa"/>
          </w:tcPr>
          <w:p w14:paraId="2E315348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3554CDC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166C58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EB4800B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5DA1021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4D9C28A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108D29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3A84D0D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10C7DBF8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719AAE83" w14:textId="5E4E606E" w:rsidTr="00A36B5F">
        <w:tc>
          <w:tcPr>
            <w:tcW w:w="5040" w:type="dxa"/>
          </w:tcPr>
          <w:p w14:paraId="6B76CB87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76AF872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6DCA17BC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CFD7DD4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23D13C02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CF7D44C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A982A99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7AA6F1E4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7FD643A8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3149F816" w14:textId="59EE9338" w:rsidTr="00A36B5F">
        <w:tc>
          <w:tcPr>
            <w:tcW w:w="5040" w:type="dxa"/>
          </w:tcPr>
          <w:p w14:paraId="212C1BDB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34356A70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041284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EB2DA3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0E6B9468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02922C3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5276988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64086650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3092A9A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16D4A6F7" w14:textId="058445FE" w:rsidTr="00A36B5F">
        <w:tc>
          <w:tcPr>
            <w:tcW w:w="5040" w:type="dxa"/>
          </w:tcPr>
          <w:p w14:paraId="2E357E8B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554455D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99DED8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AAF08E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27F52EC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40F7BC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610D5192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56FF2FAB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3E7DC33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732B3C8B" w14:textId="79B6F9AE" w:rsidTr="00A36B5F">
        <w:tc>
          <w:tcPr>
            <w:tcW w:w="5040" w:type="dxa"/>
          </w:tcPr>
          <w:p w14:paraId="5516E5F0" w14:textId="77777777" w:rsidR="00A36B5F" w:rsidRPr="00815941" w:rsidRDefault="00A36B5F" w:rsidP="00815941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6A800EF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DCBE1D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1A3DE7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2699F0D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AB8523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C38304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62A1C5B9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7B958D3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0E3D9B99" w14:textId="335713FB" w:rsidTr="00A36B5F">
        <w:tc>
          <w:tcPr>
            <w:tcW w:w="5040" w:type="dxa"/>
          </w:tcPr>
          <w:p w14:paraId="06C6B2C9" w14:textId="77777777" w:rsidR="00A36B5F" w:rsidRPr="00B26035" w:rsidRDefault="00A36B5F" w:rsidP="00B26035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0FC57CB9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64E856C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D614D43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08DDD2B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0E8917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522434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7E7CA11C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2EA6430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1252719D" w14:textId="3B670C69" w:rsidTr="00A36B5F">
        <w:tc>
          <w:tcPr>
            <w:tcW w:w="5040" w:type="dxa"/>
          </w:tcPr>
          <w:p w14:paraId="7825FD2B" w14:textId="77777777" w:rsidR="00A36B5F" w:rsidRPr="00B26035" w:rsidRDefault="00A36B5F" w:rsidP="00B26035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646E423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4F04CD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1BFD746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77B28140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61578E0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0CAF055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1472C73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7B53E4F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3C923582" w14:textId="5C82F8B8" w:rsidTr="00A36B5F">
        <w:tc>
          <w:tcPr>
            <w:tcW w:w="5040" w:type="dxa"/>
          </w:tcPr>
          <w:p w14:paraId="452E34C3" w14:textId="77777777" w:rsidR="00A36B5F" w:rsidRPr="00B26035" w:rsidRDefault="00A36B5F" w:rsidP="00B26035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18AAF063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70D4CDB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EE5F2AD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69BAC0B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D23E9A0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45C691D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6DD5C27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278C9EC2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29C3031E" w14:textId="58B3523D" w:rsidTr="00A36B5F">
        <w:tc>
          <w:tcPr>
            <w:tcW w:w="5040" w:type="dxa"/>
          </w:tcPr>
          <w:p w14:paraId="7CEDC5CC" w14:textId="77777777" w:rsidR="00A36B5F" w:rsidRPr="00B26035" w:rsidRDefault="00A36B5F" w:rsidP="00B26035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8CA13BA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B63A0B6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08192D4E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48EBABE1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142DA67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657E0E6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645B9DD6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7266DF39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14:paraId="262D20C7" w14:textId="6F8E9194" w:rsidTr="00A36B5F">
        <w:tc>
          <w:tcPr>
            <w:tcW w:w="5040" w:type="dxa"/>
          </w:tcPr>
          <w:p w14:paraId="665EEE53" w14:textId="77777777" w:rsidR="00A36B5F" w:rsidRPr="00B26035" w:rsidRDefault="00A36B5F" w:rsidP="00B26035">
            <w:pPr>
              <w:spacing w:line="360" w:lineRule="auto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62E9CB74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E2F1129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2EB21A94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3" w:type="dxa"/>
          </w:tcPr>
          <w:p w14:paraId="01B25A9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3249F686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274" w:type="dxa"/>
          </w:tcPr>
          <w:p w14:paraId="5A8337D7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770216AF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  <w:tc>
          <w:tcPr>
            <w:tcW w:w="1358" w:type="dxa"/>
          </w:tcPr>
          <w:p w14:paraId="4B73CEFB" w14:textId="77777777" w:rsidR="00A36B5F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lang w:bidi="th-TH"/>
              </w:rPr>
            </w:pPr>
          </w:p>
        </w:tc>
      </w:tr>
      <w:tr w:rsidR="00A36B5F" w:rsidRPr="00F960BB" w14:paraId="53D3EBB0" w14:textId="34D84289" w:rsidTr="00A36B5F">
        <w:tc>
          <w:tcPr>
            <w:tcW w:w="5040" w:type="dxa"/>
          </w:tcPr>
          <w:p w14:paraId="3859EB0D" w14:textId="554DB704" w:rsidR="00A36B5F" w:rsidRPr="00F960BB" w:rsidRDefault="00A36B5F" w:rsidP="00F960BB">
            <w:pPr>
              <w:spacing w:line="360" w:lineRule="auto"/>
              <w:jc w:val="right"/>
              <w:rPr>
                <w:rFonts w:ascii="Sarabun" w:hAnsi="Sarabun" w:cs="Sarabun"/>
                <w:b/>
                <w:bCs/>
                <w:lang w:bidi="th-TH"/>
              </w:rPr>
            </w:pPr>
            <w:r w:rsidRPr="00F960BB">
              <w:rPr>
                <w:rFonts w:ascii="Sarabun" w:hAnsi="Sarabun" w:cs="Sarabun" w:hint="cs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1273" w:type="dxa"/>
          </w:tcPr>
          <w:p w14:paraId="6C9B3526" w14:textId="77777777" w:rsidR="00A36B5F" w:rsidRPr="00F960BB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4" w:type="dxa"/>
          </w:tcPr>
          <w:p w14:paraId="1952F46F" w14:textId="77777777" w:rsidR="00A36B5F" w:rsidRPr="00F960BB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4" w:type="dxa"/>
          </w:tcPr>
          <w:p w14:paraId="1E780318" w14:textId="77777777" w:rsidR="00A36B5F" w:rsidRPr="00F960BB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3" w:type="dxa"/>
          </w:tcPr>
          <w:p w14:paraId="7D1B6F1B" w14:textId="77777777" w:rsidR="00A36B5F" w:rsidRPr="00F960BB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4" w:type="dxa"/>
          </w:tcPr>
          <w:p w14:paraId="20825246" w14:textId="77777777" w:rsidR="00A36B5F" w:rsidRPr="00F960BB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274" w:type="dxa"/>
          </w:tcPr>
          <w:p w14:paraId="429B1DD2" w14:textId="77777777" w:rsidR="00A36B5F" w:rsidRPr="00F960BB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358" w:type="dxa"/>
          </w:tcPr>
          <w:p w14:paraId="30EF6DE8" w14:textId="77777777" w:rsidR="00A36B5F" w:rsidRPr="00F960BB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  <w:tc>
          <w:tcPr>
            <w:tcW w:w="1358" w:type="dxa"/>
          </w:tcPr>
          <w:p w14:paraId="677D42F4" w14:textId="77777777" w:rsidR="00A36B5F" w:rsidRPr="00F960BB" w:rsidRDefault="00A36B5F" w:rsidP="00F960BB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lang w:bidi="th-TH"/>
              </w:rPr>
            </w:pPr>
          </w:p>
        </w:tc>
      </w:tr>
    </w:tbl>
    <w:p w14:paraId="6EB97AA4" w14:textId="77777777" w:rsidR="00082478" w:rsidRPr="00082478" w:rsidRDefault="00082478">
      <w:pPr>
        <w:rPr>
          <w:rFonts w:ascii="Sarabun" w:hAnsi="Sarabun" w:cs="Sarabun" w:hint="cs"/>
          <w:cs/>
          <w:lang w:bidi="th-TH"/>
        </w:rPr>
      </w:pPr>
    </w:p>
    <w:sectPr w:rsidR="00082478" w:rsidRPr="00082478" w:rsidSect="00634E9D">
      <w:footerReference w:type="default" r:id="rId8"/>
      <w:pgSz w:w="16838" w:h="11906" w:orient="landscape" w:code="9"/>
      <w:pgMar w:top="270" w:right="720" w:bottom="450" w:left="720" w:header="547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3508" w14:textId="77777777" w:rsidR="008635DD" w:rsidRDefault="008635DD" w:rsidP="00F960BB">
      <w:pPr>
        <w:spacing w:after="0" w:line="240" w:lineRule="auto"/>
      </w:pPr>
      <w:r>
        <w:separator/>
      </w:r>
    </w:p>
  </w:endnote>
  <w:endnote w:type="continuationSeparator" w:id="0">
    <w:p w14:paraId="63111450" w14:textId="77777777" w:rsidR="008635DD" w:rsidRDefault="008635DD" w:rsidP="00F9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15F3" w14:textId="0494D3AD" w:rsidR="00895147" w:rsidRDefault="00634E9D" w:rsidP="00895147">
    <w:pPr>
      <w:pStyle w:val="Footer"/>
      <w:rPr>
        <w:lang w:bidi="th-TH"/>
      </w:rPr>
    </w:pPr>
    <w:r>
      <w:rPr>
        <w:noProof/>
      </w:rPr>
      <w:drawing>
        <wp:inline distT="0" distB="0" distL="0" distR="0" wp14:anchorId="74892E20" wp14:editId="7B8B29B4">
          <wp:extent cx="308837" cy="308837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60" cy="3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7A43">
      <w:rPr>
        <w:noProof/>
      </w:rPr>
      <w:t xml:space="preserve"> </w:t>
    </w:r>
    <w:r w:rsidR="00895147">
      <w:rPr>
        <w:noProof/>
      </w:rPr>
      <w:drawing>
        <wp:inline distT="0" distB="0" distL="0" distR="0" wp14:anchorId="635225AD" wp14:editId="46B8731E">
          <wp:extent cx="1308295" cy="256265"/>
          <wp:effectExtent l="0" t="0" r="635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1233" cy="28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5147">
      <w:rPr>
        <w:rFonts w:hint="cs"/>
        <w:cs/>
        <w:lang w:bidi="th-T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D10D" w14:textId="77777777" w:rsidR="008635DD" w:rsidRDefault="008635DD" w:rsidP="00F960BB">
      <w:pPr>
        <w:spacing w:after="0" w:line="240" w:lineRule="auto"/>
      </w:pPr>
      <w:r>
        <w:separator/>
      </w:r>
    </w:p>
  </w:footnote>
  <w:footnote w:type="continuationSeparator" w:id="0">
    <w:p w14:paraId="0CE3334D" w14:textId="77777777" w:rsidR="008635DD" w:rsidRDefault="008635DD" w:rsidP="00F9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FFD"/>
    <w:multiLevelType w:val="hybridMultilevel"/>
    <w:tmpl w:val="5FEEB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196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78"/>
    <w:rsid w:val="00082478"/>
    <w:rsid w:val="000C16B2"/>
    <w:rsid w:val="001750F3"/>
    <w:rsid w:val="00392BED"/>
    <w:rsid w:val="00397A43"/>
    <w:rsid w:val="005B415E"/>
    <w:rsid w:val="005D53B5"/>
    <w:rsid w:val="00634E9D"/>
    <w:rsid w:val="007B5783"/>
    <w:rsid w:val="008118E1"/>
    <w:rsid w:val="00815941"/>
    <w:rsid w:val="008635DD"/>
    <w:rsid w:val="00895147"/>
    <w:rsid w:val="009859AE"/>
    <w:rsid w:val="00A36B5F"/>
    <w:rsid w:val="00B26035"/>
    <w:rsid w:val="00B915E4"/>
    <w:rsid w:val="00E01639"/>
    <w:rsid w:val="00F81A47"/>
    <w:rsid w:val="00F960BB"/>
    <w:rsid w:val="00FA3435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52025"/>
  <w15:chartTrackingRefBased/>
  <w15:docId w15:val="{A3142A7E-05B1-4127-A3BE-B1C4630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BB"/>
  </w:style>
  <w:style w:type="paragraph" w:styleId="Footer">
    <w:name w:val="footer"/>
    <w:basedOn w:val="Normal"/>
    <w:link w:val="FooterChar"/>
    <w:uiPriority w:val="99"/>
    <w:unhideWhenUsed/>
    <w:rsid w:val="00F9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BB"/>
  </w:style>
  <w:style w:type="paragraph" w:styleId="ListParagraph">
    <w:name w:val="List Paragraph"/>
    <w:basedOn w:val="Normal"/>
    <w:uiPriority w:val="34"/>
    <w:qFormat/>
    <w:rsid w:val="00B2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95E0-8D9B-4C31-ACEE-100573EF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15</cp:revision>
  <cp:lastPrinted>2022-08-24T08:37:00Z</cp:lastPrinted>
  <dcterms:created xsi:type="dcterms:W3CDTF">2022-08-24T03:03:00Z</dcterms:created>
  <dcterms:modified xsi:type="dcterms:W3CDTF">2022-09-23T09:42:00Z</dcterms:modified>
</cp:coreProperties>
</file>